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60452F" w:rsidRPr="007A2607" w:rsidRDefault="0060452F" w:rsidP="0060452F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7A2607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7A2607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860366" w:rsidRPr="00860366" w:rsidRDefault="00860366" w:rsidP="00860366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60452F" w:rsidRPr="00860366" w:rsidRDefault="00860366" w:rsidP="00860366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FATHER’S DAY</w:t>
      </w: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</w:t>
      </w:r>
      <w:r w:rsidR="00D24518">
        <w:rPr>
          <w:rFonts w:ascii="Charter Bd BT" w:eastAsia="Times New Roman" w:hAnsi="Charter Bd BT" w:cs="Times New Roman"/>
          <w:b/>
          <w:spacing w:val="-2"/>
        </w:rPr>
        <w:t xml:space="preserve">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June 19</w:t>
      </w:r>
      <w:r w:rsidRPr="007A2607">
        <w:rPr>
          <w:rFonts w:ascii="Charter Bd BT" w:eastAsia="Times New Roman" w:hAnsi="Charter Bd BT" w:cs="Times New Roman"/>
          <w:b/>
          <w:spacing w:val="-2"/>
        </w:rPr>
        <w:t xml:space="preserve">, 2022                                                                                           </w:t>
      </w:r>
    </w:p>
    <w:p w:rsidR="0060452F" w:rsidRPr="0060452F" w:rsidRDefault="0060452F" w:rsidP="006045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A2607">
        <w:rPr>
          <w:rFonts w:ascii="Charter Bd BT" w:eastAsia="Times New Roman" w:hAnsi="Charter Bd BT" w:cs="Times New Roman"/>
          <w:b/>
          <w:bCs/>
        </w:rPr>
        <w:t xml:space="preserve"> ORDER OF WORSHIP</w:t>
      </w: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60452F" w:rsidRPr="007A2607" w:rsidRDefault="0060452F" w:rsidP="0060452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60452F" w:rsidRPr="007A2607" w:rsidRDefault="0060452F" w:rsidP="0060452F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60452F" w:rsidRDefault="0060452F" w:rsidP="006045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A2607">
        <w:rPr>
          <w:rFonts w:ascii="Charter Bd BT" w:eastAsia="Times New Roman" w:hAnsi="Charter Bd BT" w:cs="Times New Roman"/>
          <w:i/>
          <w:spacing w:val="-2"/>
        </w:rPr>
        <w:t>: #</w:t>
      </w:r>
      <w:r w:rsidR="007E52FE">
        <w:rPr>
          <w:rFonts w:ascii="Charter Bd BT" w:eastAsia="Times New Roman" w:hAnsi="Charter Bd BT" w:cs="Times New Roman"/>
          <w:i/>
          <w:spacing w:val="-2"/>
        </w:rPr>
        <w:t xml:space="preserve">165 “Precious Lord, Take My Hand” </w:t>
      </w:r>
    </w:p>
    <w:p w:rsidR="007E52FE" w:rsidRPr="007B7CEF" w:rsidRDefault="007E52FE" w:rsidP="006045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             (vs. 1 English, vs. 2 Armenian)</w:t>
      </w:r>
    </w:p>
    <w:p w:rsidR="0060452F" w:rsidRPr="007A2607" w:rsidRDefault="0060452F" w:rsidP="006045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  <w:r w:rsidRPr="007A2607">
        <w:rPr>
          <w:rFonts w:ascii="Charter Bd BT" w:eastAsia="Times New Roman" w:hAnsi="Charter Bd BT" w:cs="Times New Roman"/>
          <w:i/>
          <w:spacing w:val="-2"/>
        </w:rPr>
        <w:tab/>
      </w:r>
    </w:p>
    <w:p w:rsidR="0060452F" w:rsidRPr="007A2607" w:rsidRDefault="0060452F" w:rsidP="006045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E778B5" w:rsidRDefault="00E778B5" w:rsidP="001262B0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eastAsia="Arial Unicode MS" w:hAnsi="Charter Bd BT"/>
          <w:spacing w:val="-2"/>
          <w:sz w:val="22"/>
          <w:szCs w:val="22"/>
        </w:rPr>
      </w:pPr>
      <w:r w:rsidRPr="00E778B5">
        <w:rPr>
          <w:rFonts w:ascii="Charter Bd BT" w:eastAsia="Arial Unicode MS" w:hAnsi="Charter Bd BT"/>
          <w:spacing w:val="-2"/>
          <w:sz w:val="22"/>
          <w:szCs w:val="22"/>
        </w:rPr>
        <w:t>Dear L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ord, we thank you for being our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Heavenly Father. We kn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ow that you are a loving Father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who always wants the best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for His children. We pray that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you bless our earthly fathers this day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as we celebrate them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for their love and sacrifi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ce for their families. We thank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you that you have instilled in the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m your wisdom and love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so they can be good leade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rs for their home. We pray that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you continue to give them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your grace and instructions so that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they can teach their famili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es how to live godly lives. May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they prosper and find their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strength in you. May they love </w:t>
      </w:r>
      <w:r w:rsidRPr="00E778B5">
        <w:rPr>
          <w:rFonts w:ascii="Charter Bd BT" w:eastAsia="Arial Unicode MS" w:hAnsi="Charter Bd BT"/>
          <w:spacing w:val="-2"/>
          <w:sz w:val="22"/>
          <w:szCs w:val="22"/>
        </w:rPr>
        <w:t>their spouses and c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hildren as you love us all with unconditional love. </w:t>
      </w:r>
      <w:r w:rsidR="0060452F" w:rsidRPr="001C6628">
        <w:rPr>
          <w:rFonts w:ascii="Charter Bd BT" w:eastAsia="Arial Unicode MS" w:hAnsi="Charter Bd BT"/>
          <w:spacing w:val="-2"/>
          <w:sz w:val="22"/>
          <w:szCs w:val="22"/>
        </w:rPr>
        <w:t>We give you all the glory and honor, who taught us to pray, “Our Father, Who art in heaven….”</w:t>
      </w:r>
    </w:p>
    <w:p w:rsidR="001262B0" w:rsidRPr="001262B0" w:rsidRDefault="001262B0" w:rsidP="001262B0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eastAsia="Arial Unicode MS" w:hAnsi="Charter Bd BT"/>
          <w:spacing w:val="-2"/>
          <w:sz w:val="10"/>
          <w:szCs w:val="10"/>
        </w:rPr>
      </w:pPr>
    </w:p>
    <w:p w:rsidR="0060452F" w:rsidRPr="00E778B5" w:rsidRDefault="0060452F" w:rsidP="001262B0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eastAsia="Arial Unicode MS" w:hAnsi="Charter Bd BT"/>
          <w:spacing w:val="-2"/>
          <w:sz w:val="22"/>
          <w:szCs w:val="22"/>
        </w:rPr>
      </w:pPr>
      <w:r w:rsidRPr="007A2607">
        <w:rPr>
          <w:rFonts w:ascii="Charter Bd BT" w:hAnsi="Charter Bd BT"/>
          <w:b/>
          <w:spacing w:val="-2"/>
        </w:rPr>
        <w:t>*GLORIA PATRI</w:t>
      </w:r>
      <w:r w:rsidRPr="007A2607">
        <w:rPr>
          <w:rFonts w:ascii="Charter Bd BT" w:hAnsi="Charter Bd BT"/>
          <w:spacing w:val="-2"/>
        </w:rPr>
        <w:t xml:space="preserve">- </w:t>
      </w:r>
      <w:r w:rsidRPr="007A2607">
        <w:rPr>
          <w:rFonts w:ascii="Charter Bd BT" w:hAnsi="Charter Bd BT"/>
          <w:bCs/>
          <w:i/>
          <w:iCs/>
          <w:spacing w:val="-2"/>
        </w:rPr>
        <w:t>#</w:t>
      </w:r>
      <w:r w:rsidRPr="00E778B5">
        <w:rPr>
          <w:rFonts w:ascii="Charter Bd BT" w:hAnsi="Charter Bd BT"/>
          <w:bCs/>
          <w:iCs/>
          <w:spacing w:val="-2"/>
        </w:rPr>
        <w:t>79</w:t>
      </w:r>
      <w:r w:rsidRPr="00E778B5">
        <w:rPr>
          <w:rFonts w:ascii="Charter Bd BT" w:hAnsi="Charter Bd BT"/>
          <w:spacing w:val="-2"/>
        </w:rPr>
        <w:t xml:space="preserve"> </w:t>
      </w:r>
      <w:proofErr w:type="gramStart"/>
      <w:r w:rsidRPr="00E778B5">
        <w:rPr>
          <w:rFonts w:ascii="Charter Bd BT" w:hAnsi="Charter Bd BT"/>
          <w:spacing w:val="-2"/>
        </w:rPr>
        <w:t>Glory</w:t>
      </w:r>
      <w:proofErr w:type="gramEnd"/>
      <w:r w:rsidRPr="00E778B5">
        <w:rPr>
          <w:rFonts w:ascii="Charter Bd BT" w:hAnsi="Charter Bd BT"/>
          <w:spacing w:val="-2"/>
        </w:rPr>
        <w:t xml:space="preserve"> be to the Father and to the </w:t>
      </w:r>
      <w:r w:rsidRPr="00E778B5">
        <w:rPr>
          <w:rFonts w:ascii="Charter Bd BT" w:hAnsi="Charter Bd BT"/>
          <w:snapToGrid w:val="0"/>
          <w:spacing w:val="-2"/>
        </w:rPr>
        <w:t>Son a</w:t>
      </w:r>
      <w:r w:rsidRPr="00E778B5">
        <w:rPr>
          <w:rFonts w:ascii="Charter Bd BT" w:hAnsi="Charter Bd BT"/>
          <w:spacing w:val="-2"/>
        </w:rPr>
        <w:t xml:space="preserve">nd to the Holy Ghost; as it was in the beginning, is now, and ever shall be, world without end. Amen. 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***</w:t>
      </w:r>
    </w:p>
    <w:p w:rsidR="0060452F" w:rsidRPr="00E778B5" w:rsidRDefault="0060452F" w:rsidP="0060452F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*</w:t>
      </w: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E778B5">
        <w:rPr>
          <w:rFonts w:ascii="Charter Bd BT" w:eastAsia="Times New Roman" w:hAnsi="Charter Bd BT" w:cs="Times New Roman"/>
          <w:i/>
          <w:snapToGrid w:val="0"/>
          <w:spacing w:val="-2"/>
        </w:rPr>
        <w:t>Father’s Day</w:t>
      </w:r>
    </w:p>
    <w:p w:rsidR="0060452F" w:rsidRPr="007A2607" w:rsidRDefault="0060452F" w:rsidP="00D54CE3">
      <w:pPr>
        <w:tabs>
          <w:tab w:val="left" w:pos="1080"/>
          <w:tab w:val="left" w:pos="1440"/>
        </w:tabs>
        <w:spacing w:after="0" w:line="240" w:lineRule="auto"/>
        <w:ind w:left="1125" w:hanging="1125"/>
        <w:jc w:val="both"/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267A04">
        <w:rPr>
          <w:rFonts w:ascii="Charter Bd BT" w:eastAsia="Times New Roman" w:hAnsi="Charter Bd BT" w:cs="Times New Roman"/>
          <w:snapToGrid w:val="0"/>
          <w:spacing w:val="-2"/>
        </w:rPr>
        <w:t>Our Father in heaven. We give you thanks for our fathers here on earth.</w:t>
      </w: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ab/>
        <w:t xml:space="preserve"> </w:t>
      </w:r>
    </w:p>
    <w:p w:rsidR="0060452F" w:rsidRPr="00267A04" w:rsidRDefault="0060452F" w:rsidP="0060452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="00267A04">
        <w:rPr>
          <w:rFonts w:ascii="Charter Bd BT" w:eastAsia="Times New Roman" w:hAnsi="Charter Bd BT" w:cs="Times New Roman"/>
          <w:b/>
          <w:snapToGrid w:val="0"/>
          <w:spacing w:val="-2"/>
        </w:rPr>
        <w:t>We thank you for their courage and strength.</w:t>
      </w:r>
    </w:p>
    <w:p w:rsidR="0060452F" w:rsidRPr="00267A04" w:rsidRDefault="0060452F" w:rsidP="0060452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267A04">
        <w:rPr>
          <w:rFonts w:ascii="Charter Bd BT" w:eastAsia="Times New Roman" w:hAnsi="Charter Bd BT" w:cs="Times New Roman"/>
          <w:snapToGrid w:val="0"/>
          <w:spacing w:val="-2"/>
        </w:rPr>
        <w:t>We thank you for their commitment to the family.</w:t>
      </w:r>
    </w:p>
    <w:p w:rsidR="0060452F" w:rsidRPr="00267A04" w:rsidRDefault="0060452F" w:rsidP="0060452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="00267A04">
        <w:rPr>
          <w:rFonts w:ascii="Charter Bd BT" w:eastAsia="Times New Roman" w:hAnsi="Charter Bd BT" w:cs="Times New Roman"/>
          <w:b/>
          <w:snapToGrid w:val="0"/>
          <w:spacing w:val="-2"/>
        </w:rPr>
        <w:t>We thank you for their faithfulness.</w:t>
      </w:r>
    </w:p>
    <w:p w:rsidR="0060452F" w:rsidRPr="00902D32" w:rsidRDefault="0060452F" w:rsidP="0060452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="00267A04">
        <w:rPr>
          <w:rFonts w:ascii="Charter Bd BT" w:eastAsia="Times New Roman" w:hAnsi="Charter Bd BT" w:cs="Times New Roman"/>
          <w:snapToGrid w:val="0"/>
          <w:spacing w:val="-2"/>
        </w:rPr>
        <w:t>We thank you for exemplifying your love to us.</w:t>
      </w:r>
    </w:p>
    <w:p w:rsidR="0060452F" w:rsidRPr="00267A04" w:rsidRDefault="0060452F" w:rsidP="0060452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Pr="007A2607"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 w:rsidR="00267A04">
        <w:rPr>
          <w:rFonts w:ascii="Charter Bd BT" w:eastAsia="Times New Roman" w:hAnsi="Charter Bd BT" w:cs="Times New Roman"/>
          <w:b/>
          <w:snapToGrid w:val="0"/>
          <w:spacing w:val="-2"/>
        </w:rPr>
        <w:t>We thank you for their being good role models for us.</w:t>
      </w:r>
    </w:p>
    <w:p w:rsidR="0060452F" w:rsidRDefault="00D54CE3" w:rsidP="00D34127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267A04">
        <w:rPr>
          <w:rFonts w:ascii="Charter Bd BT" w:eastAsia="Times New Roman" w:hAnsi="Charter Bd BT" w:cs="Times New Roman"/>
          <w:snapToGrid w:val="0"/>
          <w:spacing w:val="-2"/>
        </w:rPr>
        <w:t>Father in heaven, as we thank you for our fathers who are with    us, and remember those who are with you in glory, we also pray that you may bless</w:t>
      </w:r>
      <w:r w:rsidR="004D599A">
        <w:rPr>
          <w:rFonts w:ascii="Charter Bd BT" w:eastAsia="Times New Roman" w:hAnsi="Charter Bd BT" w:cs="Times New Roman"/>
          <w:snapToGrid w:val="0"/>
          <w:spacing w:val="-2"/>
        </w:rPr>
        <w:t xml:space="preserve"> them today, as we honor them. </w:t>
      </w:r>
    </w:p>
    <w:p w:rsidR="004D599A" w:rsidRDefault="004D599A" w:rsidP="00267A04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We pray that your steadfast love may continue to keep them.</w:t>
      </w:r>
    </w:p>
    <w:p w:rsidR="004D599A" w:rsidRDefault="004D599A" w:rsidP="00267A04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We pray that in honoring them we also learn to honor one another. </w:t>
      </w:r>
    </w:p>
    <w:p w:rsidR="004D599A" w:rsidRPr="004D599A" w:rsidRDefault="004D599A" w:rsidP="00267A04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We pray that in loving them, we also learn to love you as the Father of us all.</w:t>
      </w:r>
    </w:p>
    <w:p w:rsidR="0060452F" w:rsidRPr="007A2607" w:rsidRDefault="0060452F" w:rsidP="004D599A">
      <w:pPr>
        <w:tabs>
          <w:tab w:val="left" w:pos="108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UNISON: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4D599A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 We pray this through Jesus Christ, your Son, who showed us by word and deed who our heavenly Father is. Amen.</w:t>
      </w:r>
    </w:p>
    <w:p w:rsidR="0060452F" w:rsidRPr="007A2607" w:rsidRDefault="0060452F" w:rsidP="0060452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60452F" w:rsidRPr="007A2607" w:rsidRDefault="0060452F" w:rsidP="0060452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60452F" w:rsidRDefault="0060452F" w:rsidP="0060452F">
      <w:pPr>
        <w:spacing w:after="0" w:line="240" w:lineRule="auto"/>
        <w:ind w:left="3600" w:hanging="3600"/>
        <w:rPr>
          <w:rFonts w:ascii="Charter Bd BT" w:eastAsia="Times New Roman" w:hAnsi="Charter Bd BT" w:cs="Times New Roman"/>
          <w:i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CHORAL ANTHEM</w:t>
      </w:r>
      <w:r>
        <w:rPr>
          <w:rFonts w:ascii="Charter Bd BT" w:eastAsia="Times New Roman" w:hAnsi="Charter Bd BT" w:cs="Times New Roman"/>
          <w:b/>
          <w:spacing w:val="-2"/>
        </w:rPr>
        <w:t>:</w:t>
      </w:r>
      <w:r w:rsidRPr="005E3B2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:rsidR="0060452F" w:rsidRPr="005E3B24" w:rsidRDefault="0060452F" w:rsidP="0060452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Cs/>
        </w:rPr>
      </w:pPr>
      <w:r w:rsidRPr="005E3B24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 w:rsidRPr="00E159B0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>29 “Give Thanks” (English &amp; Armenian)</w:t>
      </w:r>
    </w:p>
    <w:p w:rsidR="0060452F" w:rsidRPr="007A2607" w:rsidRDefault="0060452F" w:rsidP="0060452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7A2607">
        <w:rPr>
          <w:rFonts w:ascii="Charter Bd BT" w:hAnsi="Charter Bd BT"/>
          <w:b/>
          <w:iCs/>
          <w:spacing w:val="-2"/>
        </w:rPr>
        <w:t xml:space="preserve">ENGLISH SCRIPTURE: </w:t>
      </w:r>
      <w:r w:rsidR="00417A66" w:rsidRPr="00417A66">
        <w:rPr>
          <w:rFonts w:ascii="Charter Bd BT" w:hAnsi="Charter Bd BT"/>
          <w:i/>
          <w:iCs/>
          <w:spacing w:val="-2"/>
        </w:rPr>
        <w:t>Luke 15:11-32</w:t>
      </w:r>
      <w:r w:rsidR="00020184">
        <w:rPr>
          <w:rFonts w:ascii="Charter Bd BT" w:hAnsi="Charter Bd BT"/>
          <w:i/>
          <w:iCs/>
          <w:spacing w:val="-2"/>
        </w:rPr>
        <w:t xml:space="preserve"> (pp. 1624-1625)</w:t>
      </w:r>
    </w:p>
    <w:p w:rsidR="0060452F" w:rsidRDefault="0060452F" w:rsidP="0060452F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SERMON: </w:t>
      </w:r>
      <w:r w:rsidR="00417A66" w:rsidRPr="00417A66">
        <w:rPr>
          <w:rFonts w:ascii="Charter Bd BT" w:eastAsia="Times New Roman" w:hAnsi="Charter Bd BT" w:cs="Times New Roman"/>
          <w:b/>
          <w:bCs/>
          <w:iCs/>
          <w:spacing w:val="-2"/>
        </w:rPr>
        <w:t>The Compassionate Father</w:t>
      </w:r>
    </w:p>
    <w:p w:rsidR="0060452F" w:rsidRPr="007A2607" w:rsidRDefault="0060452F" w:rsidP="0060452F">
      <w:pPr>
        <w:spacing w:after="0" w:line="240" w:lineRule="auto"/>
        <w:rPr>
          <w:i/>
          <w:sz w:val="40"/>
          <w:szCs w:val="40"/>
        </w:rPr>
      </w:pPr>
      <w:r w:rsidRPr="007A2607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7A2607">
        <w:rPr>
          <w:rFonts w:ascii="Charter Bd BT" w:eastAsia="Times New Roman" w:hAnsi="Charter Bd BT" w:cs="Times New Roman"/>
          <w:bCs/>
          <w:iCs/>
          <w:spacing w:val="-2"/>
        </w:rPr>
        <w:t xml:space="preserve">: </w:t>
      </w:r>
      <w:r w:rsidR="00417A66" w:rsidRPr="00417A66">
        <w:rPr>
          <w:rFonts w:ascii="Charter Bd BT" w:eastAsia="Times New Roman" w:hAnsi="Charter Bd BT" w:cs="Times New Roman"/>
          <w:bCs/>
          <w:i/>
          <w:iCs/>
          <w:spacing w:val="-2"/>
        </w:rPr>
        <w:t>Ephesians 6:1-4</w:t>
      </w:r>
      <w:r w:rsidR="005D2A5B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(p. 1823)</w:t>
      </w:r>
    </w:p>
    <w:p w:rsidR="0060452F" w:rsidRPr="007A2607" w:rsidRDefault="0060452F" w:rsidP="0060452F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417A66" w:rsidRPr="00417A66">
        <w:rPr>
          <w:rFonts w:ascii="Charter Bd BT" w:eastAsia="Times New Roman" w:hAnsi="Charter Bd BT" w:cs="Times New Roman"/>
          <w:b/>
          <w:spacing w:val="-2"/>
        </w:rPr>
        <w:t>The Exemplifying Father</w:t>
      </w:r>
    </w:p>
    <w:p w:rsidR="0060452F" w:rsidRPr="007A2607" w:rsidRDefault="0060452F" w:rsidP="0060452F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A2607">
        <w:rPr>
          <w:rFonts w:ascii="Charter Bd BT" w:eastAsia="Times New Roman" w:hAnsi="Charter Bd BT" w:cs="Times New Roman"/>
          <w:i/>
          <w:spacing w:val="-2"/>
        </w:rPr>
        <w:t>#275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60452F" w:rsidRPr="007A2607" w:rsidRDefault="0060452F" w:rsidP="0060452F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A2607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A2607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A2607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A2607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A2607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A2607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A2607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A2607">
        <w:rPr>
          <w:rFonts w:ascii="Charter Bd BT" w:eastAsia="Times New Roman" w:hAnsi="Charter Bd BT" w:cs="Times New Roman"/>
          <w:b/>
          <w:spacing w:val="-2"/>
        </w:rPr>
        <w:t>"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60452F" w:rsidRPr="007A2607" w:rsidRDefault="0060452F" w:rsidP="006045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A2607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___________________________________________________________________________________________</w:t>
      </w:r>
    </w:p>
    <w:p w:rsidR="0060452F" w:rsidRPr="007A2607" w:rsidRDefault="0060452F" w:rsidP="0060452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A2607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seated.</w:t>
      </w:r>
    </w:p>
    <w:p w:rsidR="0060452F" w:rsidRDefault="0060452F" w:rsidP="0060452F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</w:p>
    <w:p w:rsidR="0060452F" w:rsidRPr="007A2607" w:rsidRDefault="0060452F" w:rsidP="0060452F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A2607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60452F" w:rsidRPr="003B7153" w:rsidRDefault="0060452F" w:rsidP="0060452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60452F" w:rsidRPr="00653879" w:rsidRDefault="0060452F" w:rsidP="0060452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60452F" w:rsidRPr="003B7153" w:rsidRDefault="0060452F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7E52FE" w:rsidRPr="00772C90" w:rsidRDefault="000E7C0D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A.C.C. CONGRAGULATES</w:t>
      </w:r>
      <w:r w:rsidR="007E52FE" w:rsidRPr="005F33DF">
        <w:rPr>
          <w:rFonts w:ascii="Charter Bd BT" w:eastAsia="Arial Unicode MS" w:hAnsi="Charter Bd BT" w:cs="Times New Roman"/>
          <w:i/>
          <w:spacing w:val="-2"/>
        </w:rPr>
        <w:t xml:space="preserve"> </w:t>
      </w:r>
      <w:r w:rsidR="007E52FE" w:rsidRPr="00937CF6">
        <w:rPr>
          <w:rFonts w:ascii="Charter Bd BT" w:eastAsia="Arial Unicode MS" w:hAnsi="Charter Bd BT" w:cs="Times New Roman"/>
          <w:b/>
          <w:i/>
          <w:spacing w:val="-2"/>
        </w:rPr>
        <w:t>Ethan Dawson</w:t>
      </w:r>
      <w:r w:rsidR="007E52FE" w:rsidRPr="005F33DF">
        <w:rPr>
          <w:rFonts w:ascii="Charter Bd BT" w:eastAsia="Arial Unicode MS" w:hAnsi="Charter Bd BT" w:cs="Times New Roman"/>
          <w:i/>
          <w:spacing w:val="-2"/>
        </w:rPr>
        <w:t xml:space="preserve"> </w:t>
      </w:r>
      <w:r w:rsidR="007E52FE" w:rsidRPr="00772C90">
        <w:rPr>
          <w:rFonts w:ascii="Charter Bd BT" w:eastAsia="Arial Unicode MS" w:hAnsi="Charter Bd BT" w:cs="Times New Roman"/>
          <w:spacing w:val="-2"/>
        </w:rPr>
        <w:t xml:space="preserve">graduating </w:t>
      </w:r>
      <w:r w:rsidR="00772C90" w:rsidRPr="00772C90">
        <w:rPr>
          <w:rFonts w:ascii="Charter Bd BT" w:eastAsia="Arial Unicode MS" w:hAnsi="Charter Bd BT" w:cs="Times New Roman"/>
          <w:spacing w:val="-2"/>
        </w:rPr>
        <w:t xml:space="preserve">from eighth grade </w:t>
      </w:r>
      <w:r w:rsidR="007E52FE" w:rsidRPr="00772C90">
        <w:rPr>
          <w:rFonts w:ascii="Charter Bd BT" w:eastAsia="Arial Unicode MS" w:hAnsi="Charter Bd BT" w:cs="Times New Roman"/>
          <w:spacing w:val="-2"/>
        </w:rPr>
        <w:t>w</w:t>
      </w:r>
      <w:r w:rsidR="00772C90" w:rsidRPr="00772C90">
        <w:rPr>
          <w:rFonts w:ascii="Charter Bd BT" w:eastAsia="Arial Unicode MS" w:hAnsi="Charter Bd BT" w:cs="Times New Roman"/>
          <w:spacing w:val="-2"/>
        </w:rPr>
        <w:t xml:space="preserve">ith honors </w:t>
      </w:r>
      <w:r w:rsidR="007E52FE" w:rsidRPr="00772C90">
        <w:rPr>
          <w:rFonts w:ascii="Charter Bd BT" w:eastAsia="Arial Unicode MS" w:hAnsi="Charter Bd BT" w:cs="Times New Roman"/>
          <w:spacing w:val="-2"/>
        </w:rPr>
        <w:t>from</w:t>
      </w:r>
      <w:r w:rsidR="00C467F5" w:rsidRPr="00772C90">
        <w:rPr>
          <w:rFonts w:ascii="Charter Bd BT" w:eastAsia="Arial Unicode MS" w:hAnsi="Charter Bd BT" w:cs="Times New Roman"/>
          <w:spacing w:val="-2"/>
        </w:rPr>
        <w:t xml:space="preserve"> East</w:t>
      </w:r>
      <w:r w:rsidR="007E52FE" w:rsidRPr="00772C90">
        <w:rPr>
          <w:rFonts w:ascii="Charter Bd BT" w:eastAsia="Arial Unicode MS" w:hAnsi="Charter Bd BT" w:cs="Times New Roman"/>
          <w:spacing w:val="-2"/>
        </w:rPr>
        <w:t xml:space="preserve"> Middle School. </w:t>
      </w:r>
      <w:r w:rsidR="00772C90" w:rsidRPr="00772C90">
        <w:rPr>
          <w:rFonts w:ascii="Charter Bd BT" w:eastAsia="Arial Unicode MS" w:hAnsi="Charter Bd BT" w:cs="Times New Roman"/>
          <w:spacing w:val="-2"/>
        </w:rPr>
        <w:t xml:space="preserve">He will be attending Farmington High School in the fall. </w:t>
      </w:r>
      <w:r w:rsidR="007E52FE" w:rsidRPr="00772C90">
        <w:rPr>
          <w:rFonts w:ascii="Charter Bd BT" w:eastAsia="Arial Unicode MS" w:hAnsi="Charter Bd BT" w:cs="Times New Roman"/>
          <w:spacing w:val="-2"/>
        </w:rPr>
        <w:t xml:space="preserve">Ethan is the son of Julie Dawson, </w:t>
      </w:r>
      <w:r w:rsidR="00DE6B22">
        <w:rPr>
          <w:rFonts w:ascii="Charter Bd BT" w:eastAsia="Arial Unicode MS" w:hAnsi="Charter Bd BT" w:cs="Times New Roman"/>
          <w:spacing w:val="-2"/>
        </w:rPr>
        <w:t xml:space="preserve">and </w:t>
      </w:r>
      <w:r w:rsidR="007E52FE" w:rsidRPr="00772C90">
        <w:rPr>
          <w:rFonts w:ascii="Charter Bd BT" w:eastAsia="Arial Unicode MS" w:hAnsi="Charter Bd BT" w:cs="Times New Roman"/>
          <w:spacing w:val="-2"/>
        </w:rPr>
        <w:t xml:space="preserve">grandson of </w:t>
      </w:r>
      <w:r w:rsidR="00772C90" w:rsidRPr="00772C90">
        <w:rPr>
          <w:rFonts w:ascii="Charter Bd BT" w:eastAsia="Arial Unicode MS" w:hAnsi="Charter Bd BT" w:cs="Times New Roman"/>
          <w:spacing w:val="-2"/>
        </w:rPr>
        <w:t xml:space="preserve">proud grandparents </w:t>
      </w:r>
      <w:r w:rsidR="007E52FE" w:rsidRPr="00772C90">
        <w:rPr>
          <w:rFonts w:ascii="Charter Bd BT" w:eastAsia="Arial Unicode MS" w:hAnsi="Charter Bd BT" w:cs="Times New Roman"/>
          <w:spacing w:val="-2"/>
        </w:rPr>
        <w:t xml:space="preserve">Ralph and Frances </w:t>
      </w:r>
      <w:proofErr w:type="spellStart"/>
      <w:r w:rsidR="007E52FE" w:rsidRPr="00772C90">
        <w:rPr>
          <w:rFonts w:ascii="Charter Bd BT" w:eastAsia="Arial Unicode MS" w:hAnsi="Charter Bd BT" w:cs="Times New Roman"/>
          <w:spacing w:val="-2"/>
        </w:rPr>
        <w:t>Garabedian</w:t>
      </w:r>
      <w:proofErr w:type="spellEnd"/>
      <w:r w:rsidR="007E52FE" w:rsidRPr="00772C90">
        <w:rPr>
          <w:rFonts w:ascii="Charter Bd BT" w:eastAsia="Arial Unicode MS" w:hAnsi="Charter Bd BT" w:cs="Times New Roman"/>
          <w:spacing w:val="-2"/>
        </w:rPr>
        <w:t>.</w:t>
      </w:r>
    </w:p>
    <w:p w:rsidR="007E52FE" w:rsidRPr="00B26FD3" w:rsidRDefault="007E52FE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26557D" w:rsidRPr="00785083" w:rsidRDefault="00785083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NEXT SUNDAY, JUNE 26. </w:t>
      </w:r>
      <w:r w:rsidRPr="00785083">
        <w:rPr>
          <w:rFonts w:ascii="Charter Bd BT" w:eastAsia="Arial Unicode MS" w:hAnsi="Charter Bd BT" w:cs="Times New Roman"/>
          <w:spacing w:val="-2"/>
        </w:rPr>
        <w:t xml:space="preserve">Pastor </w:t>
      </w:r>
      <w:proofErr w:type="spellStart"/>
      <w:r w:rsidRPr="00785083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Pr="00785083">
        <w:rPr>
          <w:rFonts w:ascii="Charter Bd BT" w:eastAsia="Arial Unicode MS" w:hAnsi="Charter Bd BT" w:cs="Times New Roman"/>
          <w:spacing w:val="-2"/>
        </w:rPr>
        <w:t xml:space="preserve"> will be in Philadelphia</w:t>
      </w:r>
      <w:r>
        <w:rPr>
          <w:rFonts w:ascii="Charter Bd BT" w:eastAsia="Arial Unicode MS" w:hAnsi="Charter Bd BT" w:cs="Times New Roman"/>
          <w:spacing w:val="-2"/>
        </w:rPr>
        <w:t xml:space="preserve">, PA attending the AEUNA/AEYF Biennial. </w:t>
      </w:r>
      <w:r w:rsidR="007E15A5">
        <w:rPr>
          <w:rFonts w:ascii="Charter Bd BT" w:eastAsia="Arial Unicode MS" w:hAnsi="Charter Bd BT" w:cs="Times New Roman"/>
          <w:spacing w:val="-2"/>
        </w:rPr>
        <w:t xml:space="preserve">Minister Emeritus </w:t>
      </w:r>
      <w:r>
        <w:rPr>
          <w:rFonts w:ascii="Charter Bd BT" w:eastAsia="Arial Unicode MS" w:hAnsi="Charter Bd BT" w:cs="Times New Roman"/>
          <w:spacing w:val="-2"/>
        </w:rPr>
        <w:t xml:space="preserve">Rev. </w:t>
      </w:r>
      <w:proofErr w:type="spellStart"/>
      <w:r>
        <w:rPr>
          <w:rFonts w:ascii="Charter Bd BT" w:eastAsia="Arial Unicode MS" w:hAnsi="Charter Bd BT" w:cs="Times New Roman"/>
          <w:spacing w:val="-2"/>
        </w:rPr>
        <w:t>Vahan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H. </w:t>
      </w:r>
      <w:proofErr w:type="spellStart"/>
      <w:r>
        <w:rPr>
          <w:rFonts w:ascii="Charter Bd BT" w:eastAsia="Arial Unicode MS" w:hAnsi="Charter Bd BT" w:cs="Times New Roman"/>
          <w:spacing w:val="-2"/>
        </w:rPr>
        <w:t>Tootikian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will be delivering the Morning Worship Service. </w:t>
      </w:r>
    </w:p>
    <w:p w:rsidR="0026557D" w:rsidRPr="00592B75" w:rsidRDefault="0026557D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60452F" w:rsidRDefault="0060452F" w:rsidP="0060452F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WOMEN’S BIBLE STUDY </w:t>
      </w:r>
      <w:r>
        <w:rPr>
          <w:rFonts w:ascii="Charter Bd BT" w:eastAsia="Arial Unicode MS" w:hAnsi="Charter Bd BT" w:cs="Times New Roman"/>
          <w:spacing w:val="-2"/>
        </w:rPr>
        <w:t>will be held every other Saturday. Next study is Saturday, June 25</w:t>
      </w:r>
      <w:r w:rsidRPr="00E8476E">
        <w:rPr>
          <w:rFonts w:ascii="Charter Bd BT" w:eastAsia="Arial Unicode MS" w:hAnsi="Charter Bd BT" w:cs="Times New Roman"/>
          <w:spacing w:val="-2"/>
          <w:vertAlign w:val="superscript"/>
        </w:rPr>
        <w:t>t</w:t>
      </w:r>
      <w:r>
        <w:rPr>
          <w:rFonts w:ascii="Charter Bd BT" w:eastAsia="Arial Unicode MS" w:hAnsi="Charter Bd BT" w:cs="Times New Roman"/>
          <w:spacing w:val="-2"/>
          <w:vertAlign w:val="superscript"/>
        </w:rPr>
        <w:t>h</w:t>
      </w:r>
      <w:r>
        <w:rPr>
          <w:rFonts w:ascii="Charter Bd BT" w:eastAsia="Arial Unicode MS" w:hAnsi="Charter Bd BT" w:cs="Times New Roman"/>
          <w:spacing w:val="-2"/>
        </w:rPr>
        <w:t xml:space="preserve"> at 10:30 a.m. led by Mrs. Lena </w:t>
      </w:r>
      <w:proofErr w:type="spellStart"/>
      <w:r>
        <w:rPr>
          <w:rFonts w:ascii="Charter Bd BT" w:eastAsia="Arial Unicode MS" w:hAnsi="Charter Bd BT" w:cs="Times New Roman"/>
          <w:spacing w:val="-2"/>
        </w:rPr>
        <w:t>Bouladian</w:t>
      </w:r>
      <w:proofErr w:type="spellEnd"/>
      <w:r>
        <w:rPr>
          <w:rFonts w:ascii="Charter Bd BT" w:eastAsia="Arial Unicode MS" w:hAnsi="Charter Bd BT" w:cs="Times New Roman"/>
          <w:spacing w:val="-2"/>
        </w:rPr>
        <w:t>.</w:t>
      </w:r>
    </w:p>
    <w:p w:rsidR="0060452F" w:rsidRPr="003B7153" w:rsidRDefault="0060452F" w:rsidP="0060452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417A66" w:rsidRPr="00734399" w:rsidRDefault="0060452F" w:rsidP="00734399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 c</w:t>
      </w:r>
      <w:r w:rsidRPr="007A2607">
        <w:rPr>
          <w:rFonts w:ascii="Charter Bd BT" w:eastAsia="Arial Unicode MS" w:hAnsi="Charter Bd BT" w:cs="Times New Roman"/>
          <w:spacing w:val="-2"/>
        </w:rPr>
        <w:t xml:space="preserve">ontinue praying for 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r w:rsidRPr="007A2607">
        <w:rPr>
          <w:rFonts w:ascii="Charter Bd BT" w:eastAsia="Times New Roman" w:hAnsi="Charter Bd BT" w:cs="Arial"/>
          <w:bCs/>
          <w:spacing w:val="-2"/>
        </w:rPr>
        <w:t>our government and the pandemic.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EF9" w:rsidRDefault="008F7EF9" w:rsidP="00E26AC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8F7EF9" w:rsidRPr="008724E2" w:rsidRDefault="008F7EF9" w:rsidP="008F7EF9">
      <w:pPr>
        <w:spacing w:after="0" w:line="240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AND ENGLISH </w:t>
      </w:r>
      <w:r w:rsidRPr="008724E2">
        <w:rPr>
          <w:rFonts w:ascii="Charter Bd BT" w:eastAsia="Times New Roman" w:hAnsi="Charter Bd BT" w:cs="Times New Roman"/>
          <w:b/>
          <w:spacing w:val="-2"/>
        </w:rPr>
        <w:t xml:space="preserve">LIVE RADIO PROGRAM </w:t>
      </w:r>
      <w:r w:rsidRPr="008724E2">
        <w:rPr>
          <w:rFonts w:ascii="Charter Bd BT" w:eastAsia="Times New Roman" w:hAnsi="Charter Bd BT" w:cs="Times New Roman"/>
          <w:spacing w:val="-2"/>
        </w:rPr>
        <w:t xml:space="preserve">This evening at 6:00-7:00p.m. </w:t>
      </w:r>
      <w:proofErr w:type="gramStart"/>
      <w:r w:rsidRPr="008724E2">
        <w:rPr>
          <w:rFonts w:ascii="Charter Bd BT" w:eastAsia="Times New Roman" w:hAnsi="Charter Bd BT" w:cs="Times New Roman"/>
          <w:spacing w:val="-2"/>
        </w:rPr>
        <w:t>with</w:t>
      </w:r>
      <w:proofErr w:type="gramEnd"/>
      <w:r w:rsidRPr="008724E2">
        <w:rPr>
          <w:rFonts w:ascii="Charter Bd BT" w:eastAsia="Times New Roman" w:hAnsi="Charter Bd BT" w:cs="Times New Roman"/>
          <w:spacing w:val="-2"/>
        </w:rPr>
        <w:t xml:space="preserve">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, hosted by Vaughn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Masropian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. Be part of the show by calling at 248-557-3300 for Armenian and English prayer requests, also Bible discussions and related topics are welcomed. The Theme this Sunday is </w:t>
      </w:r>
      <w:r w:rsidRPr="008724E2">
        <w:rPr>
          <w:rFonts w:ascii="Charter Bd BT" w:eastAsia="Times New Roman" w:hAnsi="Charter Bd BT" w:cs="Times New Roman"/>
          <w:b/>
          <w:spacing w:val="-2"/>
        </w:rPr>
        <w:t>“</w:t>
      </w:r>
      <w:r>
        <w:rPr>
          <w:rFonts w:ascii="Charter Bd BT" w:eastAsia="Times New Roman" w:hAnsi="Charter Bd BT" w:cs="Times New Roman"/>
          <w:b/>
          <w:spacing w:val="-2"/>
        </w:rPr>
        <w:t>Fathers Of Great Faith</w:t>
      </w:r>
      <w:r w:rsidRPr="008724E2">
        <w:rPr>
          <w:rFonts w:ascii="Charter Bd BT" w:eastAsia="Times New Roman" w:hAnsi="Charter Bd BT" w:cs="Times New Roman"/>
          <w:b/>
          <w:spacing w:val="-2"/>
        </w:rPr>
        <w:t>”</w:t>
      </w:r>
      <w:r w:rsidRPr="008724E2">
        <w:rPr>
          <w:rFonts w:ascii="Charter Bd BT" w:eastAsia="Times New Roman" w:hAnsi="Charter Bd BT" w:cs="Times New Roman"/>
          <w:spacing w:val="-2"/>
        </w:rPr>
        <w:t xml:space="preserve"> on Facebook live at </w:t>
      </w:r>
      <w:hyperlink r:id="rId7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https://www.facebook.com/ArmenianCongregationalChurch</w:t>
        </w:r>
      </w:hyperlink>
      <w:r w:rsidRPr="008724E2">
        <w:rPr>
          <w:rFonts w:ascii="Charter Bd BT" w:eastAsia="Times New Roman" w:hAnsi="Charter Bd BT" w:cs="Times New Roman"/>
          <w:spacing w:val="-2"/>
        </w:rPr>
        <w:t xml:space="preserve"> and at WNZK 690AM, or go to Armeniaradioprogram.com, scroll down to the bottom and click on “Listen Live Now.” A new page will open, click on “WNZK 690AM.” For more information or questions you can contact Pastor </w:t>
      </w:r>
      <w:proofErr w:type="spellStart"/>
      <w:r w:rsidRPr="008724E2">
        <w:rPr>
          <w:rFonts w:ascii="Charter Bd BT" w:eastAsia="Times New Roman" w:hAnsi="Charter Bd BT" w:cs="Times New Roman"/>
          <w:spacing w:val="-2"/>
        </w:rPr>
        <w:t>Hagop</w:t>
      </w:r>
      <w:proofErr w:type="spellEnd"/>
      <w:r w:rsidRPr="008724E2">
        <w:rPr>
          <w:rFonts w:ascii="Charter Bd BT" w:eastAsia="Times New Roman" w:hAnsi="Charter Bd BT" w:cs="Times New Roman"/>
          <w:spacing w:val="-2"/>
        </w:rPr>
        <w:t xml:space="preserve"> at </w:t>
      </w:r>
      <w:hyperlink r:id="rId8" w:history="1">
        <w:r w:rsidRPr="008724E2">
          <w:rPr>
            <w:rStyle w:val="Hyperlink"/>
            <w:rFonts w:ascii="Charter Bd BT" w:eastAsia="Times New Roman" w:hAnsi="Charter Bd BT" w:cs="Times New Roman"/>
            <w:spacing w:val="-2"/>
          </w:rPr>
          <w:t>pastorhagop@accdetroit.org</w:t>
        </w:r>
      </w:hyperlink>
      <w:r w:rsidRPr="008724E2">
        <w:rPr>
          <w:rFonts w:ascii="Charter Bd BT" w:eastAsia="Times New Roman" w:hAnsi="Charter Bd BT" w:cs="Times New Roman"/>
          <w:spacing w:val="-2"/>
        </w:rPr>
        <w:t>.</w:t>
      </w:r>
    </w:p>
    <w:p w:rsidR="008F7EF9" w:rsidRDefault="008F7EF9" w:rsidP="008F7EF9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E26AC4" w:rsidRDefault="0060452F" w:rsidP="00E26AC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7A2607">
        <w:rPr>
          <w:rFonts w:ascii="Charter Bd BT" w:eastAsia="Times New Roman" w:hAnsi="Charter Bd BT" w:cs="Times New Roman"/>
          <w:b/>
          <w:bCs/>
          <w:snapToGrid w:val="0"/>
          <w:spacing w:val="-2"/>
        </w:rPr>
        <w:t>SYNOPSIS OF THE ARMENIAN SERMON</w:t>
      </w:r>
    </w:p>
    <w:p w:rsidR="00E26AC4" w:rsidRPr="00CB5B47" w:rsidRDefault="00E26AC4" w:rsidP="00E26AC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417A66" w:rsidRPr="00417A66" w:rsidRDefault="00417A66" w:rsidP="00417A66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 Apostle Paul gives basic instructions for a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godly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living. He specifically point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out the responsibility of the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children and the parents.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He says blessings are available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for the children when 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hey obey their parents. He then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turns his attention to the parents and says they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need to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find the balance to know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how to instruct their children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and train them in the ways of the Lord.</w:t>
      </w:r>
    </w:p>
    <w:p w:rsidR="00417A66" w:rsidRPr="00B134F2" w:rsidRDefault="00417A66" w:rsidP="00417A66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417A66" w:rsidRPr="00417A66" w:rsidRDefault="00417A66" w:rsidP="00417A66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417A66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to consider being an exemplifying</w:t>
      </w: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/>
          <w:bCs/>
          <w:snapToGrid w:val="0"/>
          <w:spacing w:val="-2"/>
        </w:rPr>
        <w:t>father:</w:t>
      </w:r>
    </w:p>
    <w:p w:rsidR="00417A66" w:rsidRPr="00417A66" w:rsidRDefault="00417A66" w:rsidP="00674BFB">
      <w:pPr>
        <w:spacing w:after="0" w:line="240" w:lineRule="auto"/>
        <w:ind w:left="360" w:hanging="27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 w:rsidRPr="00417A66">
        <w:rPr>
          <w:rFonts w:ascii="Charter Bd BT" w:eastAsia="Times New Roman" w:hAnsi="Charter Bd BT" w:cs="Times New Roman"/>
          <w:b/>
          <w:bCs/>
          <w:snapToGrid w:val="0"/>
          <w:spacing w:val="-2"/>
        </w:rPr>
        <w:t>“Do not exasperate your children.”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 have seen a lot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of children not being open to discuss their fears or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concerns with their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parents because they don’t feel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comfortable to do it.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Fathers (parents) must see the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Lord’s wisdom </w:t>
      </w:r>
      <w:r w:rsidR="00674BFB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daily through prayer and of the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reading of the scriptures so they can approach </w:t>
      </w:r>
      <w:proofErr w:type="gramStart"/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them</w:t>
      </w:r>
      <w:proofErr w:type="gramEnd"/>
      <w:r w:rsidR="00674BFB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in a way that makes them want to listen and learn.</w:t>
      </w:r>
    </w:p>
    <w:p w:rsidR="00E26AC4" w:rsidRPr="00674BFB" w:rsidRDefault="00417A66" w:rsidP="00674BFB">
      <w:pP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 w:rsidRP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. “Bring them up in 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the training and instruction of </w:t>
      </w:r>
      <w:r w:rsidRP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>the Lord.”</w:t>
      </w:r>
      <w:r w:rsidR="00674BFB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Instead of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exasperating the children, Paul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says, teach them how to live a godly live. This can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only become true and effective if parents first can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live out what they teach their children. The children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observe their relationship with each other and with</w:t>
      </w:r>
      <w:r w:rsidR="00674BFB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</w:t>
      </w:r>
      <w:r w:rsidRPr="00417A66">
        <w:rPr>
          <w:rFonts w:ascii="Charter Bd BT" w:eastAsia="Times New Roman" w:hAnsi="Charter Bd BT" w:cs="Times New Roman"/>
          <w:bCs/>
          <w:snapToGrid w:val="0"/>
          <w:spacing w:val="-2"/>
        </w:rPr>
        <w:t>God.</w:t>
      </w:r>
    </w:p>
    <w:p w:rsidR="00E26AC4" w:rsidRDefault="00E26AC4" w:rsidP="00E26AC4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E26AC4" w:rsidRPr="00796EB7" w:rsidRDefault="00E26AC4" w:rsidP="00674BFB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:rsidR="00E26AC4" w:rsidRDefault="00E26AC4" w:rsidP="007843F7">
      <w:pPr>
        <w:keepNext/>
        <w:spacing w:after="0" w:line="240" w:lineRule="auto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B37390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  <w:r>
        <w:rPr>
          <w:rFonts w:ascii="Aramian Normal" w:eastAsia="Times New Roman" w:hAnsi="Aramian Normal" w:cs="Times New Roman"/>
          <w:b/>
          <w:bCs/>
          <w:noProof/>
          <w:sz w:val="28"/>
          <w:szCs w:val="24"/>
        </w:rPr>
        <w:drawing>
          <wp:inline distT="0" distB="0" distL="0" distR="0" wp14:anchorId="3AF2E3C1" wp14:editId="13183D8E">
            <wp:extent cx="360045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her's day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34932" w:rsidRPr="00E34932" w:rsidRDefault="00E34932" w:rsidP="00E34932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36"/>
          <w:szCs w:val="36"/>
        </w:rPr>
      </w:pPr>
      <w:proofErr w:type="spellStart"/>
      <w:proofErr w:type="gramStart"/>
      <w:r w:rsidRPr="00E34932">
        <w:rPr>
          <w:rFonts w:ascii="Aramian Normal" w:eastAsia="Times New Roman" w:hAnsi="Aramian Normal" w:cs="Times New Roman"/>
          <w:b/>
          <w:bCs/>
          <w:sz w:val="36"/>
          <w:szCs w:val="36"/>
        </w:rPr>
        <w:t>Oura</w:t>
      </w:r>
      <w:proofErr w:type="spellEnd"/>
      <w:r w:rsidRPr="00E34932">
        <w:rPr>
          <w:rFonts w:ascii="Aramian Normal" w:eastAsia="Times New Roman" w:hAnsi="Aramian Normal" w:cs="Times New Roman"/>
          <w:b/>
          <w:bCs/>
          <w:sz w:val="36"/>
          <w:szCs w:val="36"/>
        </w:rPr>
        <w:t>.</w:t>
      </w:r>
      <w:proofErr w:type="gramEnd"/>
      <w:r w:rsidRPr="00E34932">
        <w:rPr>
          <w:rFonts w:ascii="Aramian Normal" w:eastAsia="Times New Roman" w:hAnsi="Aramian Normal" w:cs="Times New Roman"/>
          <w:b/>
          <w:bCs/>
          <w:sz w:val="36"/>
          <w:szCs w:val="36"/>
        </w:rPr>
        <w:t xml:space="preserve"> Fa3r</w:t>
      </w:r>
      <w:proofErr w:type="gramStart"/>
      <w:r w:rsidRPr="00E34932">
        <w:rPr>
          <w:rFonts w:ascii="Aramian Normal" w:eastAsia="Times New Roman" w:hAnsi="Aramian Normal" w:cs="Times New Roman"/>
          <w:b/>
          <w:bCs/>
          <w:sz w:val="36"/>
          <w:szCs w:val="36"/>
        </w:rPr>
        <w:t>;rou</w:t>
      </w:r>
      <w:proofErr w:type="gramEnd"/>
      <w:r w:rsidRPr="00E34932">
        <w:rPr>
          <w:rFonts w:ascii="Aramian Normal" w:eastAsia="Times New Roman" w:hAnsi="Aramian Normal" w:cs="Times New Roman"/>
          <w:b/>
          <w:bCs/>
          <w:sz w:val="36"/>
          <w:szCs w:val="36"/>
        </w:rPr>
        <w:t xml:space="preserve"> )r</w:t>
      </w:r>
    </w:p>
    <w:p w:rsidR="00D24518" w:rsidRDefault="00D24518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  <w:bookmarkStart w:id="0" w:name="_GoBack"/>
      <w:bookmarkEnd w:id="0"/>
    </w:p>
    <w:p w:rsidR="00E26AC4" w:rsidRDefault="00B37390" w:rsidP="00EC370B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  <w:r>
        <w:rPr>
          <w:rFonts w:ascii="Aramian Normal" w:eastAsia="Times New Roman" w:hAnsi="Aramian Normal" w:cs="Times New Roman"/>
          <w:b/>
          <w:bCs/>
          <w:noProof/>
          <w:sz w:val="28"/>
          <w:szCs w:val="24"/>
        </w:rPr>
        <w:drawing>
          <wp:inline distT="0" distB="0" distL="0" distR="0" wp14:anchorId="4D9039FF" wp14:editId="310DCD1F">
            <wp:extent cx="3438525" cy="3486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E26AC4" w:rsidRDefault="00E26AC4" w:rsidP="0060452F">
      <w:pPr>
        <w:keepNext/>
        <w:spacing w:after="0" w:line="240" w:lineRule="auto"/>
        <w:jc w:val="center"/>
        <w:outlineLvl w:val="7"/>
        <w:rPr>
          <w:rFonts w:ascii="Aramian Normal" w:eastAsia="Times New Roman" w:hAnsi="Aramian Normal" w:cs="Times New Roman"/>
          <w:b/>
          <w:bCs/>
          <w:sz w:val="28"/>
          <w:szCs w:val="24"/>
        </w:rPr>
      </w:pPr>
    </w:p>
    <w:p w:rsidR="0060452F" w:rsidRDefault="0060452F" w:rsidP="00EC370B"/>
    <w:sectPr w:rsidR="0060452F" w:rsidSect="00E159B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71E98"/>
    <w:multiLevelType w:val="hybridMultilevel"/>
    <w:tmpl w:val="B0566714"/>
    <w:lvl w:ilvl="0" w:tplc="BC8AA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2F"/>
    <w:rsid w:val="00020184"/>
    <w:rsid w:val="00095C13"/>
    <w:rsid w:val="000E7C0D"/>
    <w:rsid w:val="001262B0"/>
    <w:rsid w:val="001D481F"/>
    <w:rsid w:val="0026557D"/>
    <w:rsid w:val="00267A04"/>
    <w:rsid w:val="002C3A06"/>
    <w:rsid w:val="00417A66"/>
    <w:rsid w:val="004456AB"/>
    <w:rsid w:val="00447CA5"/>
    <w:rsid w:val="00490C08"/>
    <w:rsid w:val="004D599A"/>
    <w:rsid w:val="00531D5D"/>
    <w:rsid w:val="00592B75"/>
    <w:rsid w:val="005D2A5B"/>
    <w:rsid w:val="005E194D"/>
    <w:rsid w:val="005F33DF"/>
    <w:rsid w:val="0060452F"/>
    <w:rsid w:val="00674BFB"/>
    <w:rsid w:val="006B2352"/>
    <w:rsid w:val="00734399"/>
    <w:rsid w:val="00772C90"/>
    <w:rsid w:val="007843F7"/>
    <w:rsid w:val="00785083"/>
    <w:rsid w:val="00796EB7"/>
    <w:rsid w:val="007E15A5"/>
    <w:rsid w:val="007E52FE"/>
    <w:rsid w:val="00860366"/>
    <w:rsid w:val="0088161B"/>
    <w:rsid w:val="008A61A2"/>
    <w:rsid w:val="008F7EF9"/>
    <w:rsid w:val="00937CF6"/>
    <w:rsid w:val="009865F5"/>
    <w:rsid w:val="009F02B9"/>
    <w:rsid w:val="00B134F2"/>
    <w:rsid w:val="00B26FD3"/>
    <w:rsid w:val="00B37390"/>
    <w:rsid w:val="00C2017C"/>
    <w:rsid w:val="00C467F5"/>
    <w:rsid w:val="00CA50F1"/>
    <w:rsid w:val="00CB5B47"/>
    <w:rsid w:val="00D109A4"/>
    <w:rsid w:val="00D24518"/>
    <w:rsid w:val="00D34127"/>
    <w:rsid w:val="00D54CE3"/>
    <w:rsid w:val="00DE6B22"/>
    <w:rsid w:val="00E26AC4"/>
    <w:rsid w:val="00E34932"/>
    <w:rsid w:val="00E778B5"/>
    <w:rsid w:val="00E87E7C"/>
    <w:rsid w:val="00EC370B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52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52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hagop@accdetroit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rmenianCongregationalChu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70</cp:revision>
  <cp:lastPrinted>2022-06-16T16:30:00Z</cp:lastPrinted>
  <dcterms:created xsi:type="dcterms:W3CDTF">2022-06-10T16:59:00Z</dcterms:created>
  <dcterms:modified xsi:type="dcterms:W3CDTF">2022-06-16T16:36:00Z</dcterms:modified>
</cp:coreProperties>
</file>